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left"/>
        <w:outlineLvl w:val="0"/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  <w:t>1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outlineLvl w:val="0"/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  <w:lang w:eastAsia="zh-CN"/>
        </w:rPr>
        <w:t>东北虎豹国家公园管理局</w:t>
      </w:r>
      <w:r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</w:rPr>
        <w:t>法律顾问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center"/>
        <w:outlineLvl w:val="0"/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</w:rPr>
      </w:pPr>
      <w:r>
        <w:rPr>
          <w:rFonts w:hint="eastAsia" w:ascii="方正黑体_GBK" w:hAnsi="华文中宋" w:eastAsia="方正黑体_GBK" w:cs="方正小标宋简体"/>
          <w:color w:val="000000"/>
          <w:sz w:val="36"/>
          <w:szCs w:val="36"/>
          <w:shd w:val="clear" w:color="auto" w:fill="FFFFFF"/>
        </w:rPr>
        <w:t>律师事务所申报表</w:t>
      </w: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rPr>
          <w:rFonts w:hint="eastAsia" w:ascii="华文仿宋" w:hAnsi="华文仿宋" w:eastAsia="华文仿宋" w:cs="华文仿宋"/>
          <w:b/>
          <w:color w:val="000000"/>
          <w:szCs w:val="24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rPr>
          <w:rFonts w:ascii="华文仿宋" w:hAnsi="华文仿宋" w:eastAsia="华文仿宋" w:cs="华文仿宋"/>
          <w:b/>
          <w:color w:val="000000"/>
          <w:szCs w:val="24"/>
        </w:rPr>
      </w:pPr>
      <w:r>
        <w:rPr>
          <w:rFonts w:hint="eastAsia" w:ascii="华文仿宋" w:hAnsi="华文仿宋" w:eastAsia="华文仿宋" w:cs="华文仿宋"/>
          <w:b/>
          <w:color w:val="000000"/>
          <w:szCs w:val="24"/>
        </w:rPr>
        <w:t>律师事务所</w:t>
      </w:r>
      <w:r>
        <w:rPr>
          <w:rFonts w:hint="default" w:ascii="华文仿宋" w:hAnsi="华文仿宋" w:eastAsia="华文仿宋" w:cs="华文仿宋"/>
          <w:b/>
          <w:color w:val="000000"/>
          <w:szCs w:val="24"/>
        </w:rPr>
        <w:t>名称（盖章）</w:t>
      </w:r>
      <w:r>
        <w:rPr>
          <w:rFonts w:hint="eastAsia" w:ascii="华文仿宋" w:hAnsi="华文仿宋" w:eastAsia="华文仿宋" w:cs="华文仿宋"/>
          <w:b/>
          <w:color w:val="000000"/>
          <w:szCs w:val="24"/>
        </w:rPr>
        <w:t xml:space="preserve">：                       </w:t>
      </w:r>
      <w:r>
        <w:rPr>
          <w:rFonts w:hint="eastAsia" w:ascii="华文仿宋" w:hAnsi="华文仿宋" w:eastAsia="华文仿宋" w:cs="华文仿宋"/>
          <w:b/>
          <w:color w:val="000000"/>
          <w:szCs w:val="24"/>
          <w:lang w:eastAsia="zh-CN"/>
        </w:rPr>
        <w:t>主要</w:t>
      </w:r>
      <w:r>
        <w:rPr>
          <w:rFonts w:hint="eastAsia" w:ascii="华文仿宋" w:hAnsi="华文仿宋" w:eastAsia="华文仿宋" w:cs="华文仿宋"/>
          <w:b/>
          <w:color w:val="000000"/>
          <w:szCs w:val="24"/>
        </w:rPr>
        <w:t>负责人签字：</w:t>
      </w:r>
    </w:p>
    <w:tbl>
      <w:tblPr>
        <w:tblStyle w:val="3"/>
        <w:tblW w:w="8955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1200"/>
        <w:gridCol w:w="1275"/>
        <w:gridCol w:w="1713"/>
        <w:gridCol w:w="286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  <w:t>登记注册地址</w:t>
            </w:r>
          </w:p>
        </w:tc>
        <w:tc>
          <w:tcPr>
            <w:tcW w:w="24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  <w:t>律师事务所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执业许可证号</w:t>
            </w:r>
          </w:p>
        </w:tc>
        <w:tc>
          <w:tcPr>
            <w:tcW w:w="28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  <w:t>成立时间</w:t>
            </w:r>
          </w:p>
        </w:tc>
        <w:tc>
          <w:tcPr>
            <w:tcW w:w="24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律师事务所</w:t>
            </w:r>
          </w:p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组织形式</w:t>
            </w:r>
          </w:p>
        </w:tc>
        <w:tc>
          <w:tcPr>
            <w:tcW w:w="28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  <w:t>律师事务所</w:t>
            </w:r>
          </w:p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  <w:t>执业人数</w:t>
            </w:r>
          </w:p>
        </w:tc>
        <w:tc>
          <w:tcPr>
            <w:tcW w:w="2475" w:type="dxa"/>
            <w:gridSpan w:val="2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13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default" w:ascii="华文仿宋" w:hAnsi="华文仿宋" w:eastAsia="华文仿宋" w:cs="华文仿宋"/>
                <w:bCs/>
                <w:color w:val="000000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Cs/>
                <w:color w:val="000000"/>
                <w:szCs w:val="24"/>
              </w:rPr>
              <w:t>服务团队</w:t>
            </w:r>
          </w:p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  <w:t>负责人姓名</w:t>
            </w:r>
          </w:p>
        </w:tc>
        <w:tc>
          <w:tcPr>
            <w:tcW w:w="2869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default" w:ascii="华文仿宋" w:hAnsi="华文仿宋" w:eastAsia="华文仿宋" w:cs="华文仿宋"/>
                <w:bCs/>
                <w:color w:val="000000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Cs/>
                <w:color w:val="000000"/>
                <w:szCs w:val="24"/>
              </w:rPr>
              <w:t>服务团队</w:t>
            </w:r>
          </w:p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Cs/>
                <w:color w:val="000000"/>
                <w:szCs w:val="24"/>
              </w:rPr>
              <w:t>成员姓名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80" w:lineRule="exact"/>
              <w:rPr>
                <w:rFonts w:hint="eastAsia" w:ascii="华文仿宋" w:hAnsi="华文仿宋" w:eastAsia="华文仿宋" w:cs="华文仿宋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7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律师事务所总体情况简介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获得</w:t>
            </w:r>
          </w:p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主要荣誉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76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/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律师事务所为政府部门提供法律服务情况简介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4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律师事务所</w:t>
            </w:r>
            <w:r>
              <w:rPr>
                <w:rFonts w:hint="default" w:ascii="华文仿宋" w:hAnsi="华文仿宋" w:eastAsia="华文仿宋" w:cs="华文仿宋"/>
                <w:bCs/>
                <w:color w:val="000000"/>
                <w:szCs w:val="21"/>
              </w:rPr>
              <w:t>及本所律师</w:t>
            </w:r>
            <w:r>
              <w:rPr>
                <w:rFonts w:hint="default" w:ascii="华文仿宋" w:hAnsi="华文仿宋" w:eastAsia="华文仿宋" w:cs="华文仿宋"/>
                <w:bCs/>
                <w:color w:val="000000"/>
                <w:szCs w:val="24"/>
              </w:rPr>
              <w:t>正在或即将担任政府或政府部门法律顾问情况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律师事务所办理行政诉讼案件情况介绍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bCs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3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律师事务所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  <w:lang w:eastAsia="zh-CN"/>
              </w:rPr>
              <w:t>开展</w:t>
            </w:r>
            <w:r>
              <w:rPr>
                <w:rFonts w:hint="default" w:ascii="华文仿宋" w:hAnsi="华文仿宋" w:eastAsia="华文仿宋" w:cs="华文仿宋"/>
                <w:bCs/>
                <w:color w:val="000000"/>
                <w:szCs w:val="21"/>
              </w:rPr>
              <w:t>相关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法律业务</w:t>
            </w: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  <w:lang w:eastAsia="zh-CN"/>
              </w:rPr>
              <w:t>情况简介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（可另附纸）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0" w:hRule="atLeas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近3年受到行政处罚、行业处分情况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bCs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898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联系方式</w:t>
            </w:r>
          </w:p>
        </w:tc>
        <w:tc>
          <w:tcPr>
            <w:tcW w:w="12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  <w:t>联系人及</w:t>
            </w: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电    话</w:t>
            </w:r>
          </w:p>
        </w:tc>
        <w:tc>
          <w:tcPr>
            <w:tcW w:w="585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89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通信地址</w:t>
            </w:r>
          </w:p>
        </w:tc>
        <w:tc>
          <w:tcPr>
            <w:tcW w:w="585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898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hint="eastAsia" w:ascii="华文仿宋" w:hAnsi="华文仿宋" w:eastAsia="华文仿宋" w:cs="华文仿宋"/>
                <w:bCs/>
                <w:color w:val="000000"/>
                <w:szCs w:val="21"/>
              </w:rPr>
            </w:pPr>
          </w:p>
        </w:tc>
        <w:tc>
          <w:tcPr>
            <w:tcW w:w="1200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电子邮箱</w:t>
            </w:r>
          </w:p>
        </w:tc>
        <w:tc>
          <w:tcPr>
            <w:tcW w:w="5857" w:type="dxa"/>
            <w:gridSpan w:val="3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jc w:val="center"/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7" w:hRule="exact"/>
        </w:trPr>
        <w:tc>
          <w:tcPr>
            <w:tcW w:w="1898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ascii="Calibri" w:hAnsi="Calibri" w:eastAsia="宋体" w:cs="Times New Roman"/>
                <w:bCs/>
                <w:kern w:val="0"/>
                <w:sz w:val="24"/>
                <w:szCs w:val="28"/>
                <w:lang w:val="en-US" w:eastAsia="zh-CN" w:bidi="ar"/>
              </w:rPr>
            </w:pPr>
            <w:r>
              <w:rPr>
                <w:rFonts w:ascii="华文仿宋" w:hAnsi="华文仿宋" w:eastAsia="华文仿宋" w:cs="华文仿宋"/>
                <w:bCs/>
                <w:color w:val="000000"/>
                <w:szCs w:val="24"/>
              </w:rPr>
              <w:t>备注</w:t>
            </w:r>
          </w:p>
        </w:tc>
        <w:tc>
          <w:tcPr>
            <w:tcW w:w="7057" w:type="dxa"/>
            <w:gridSpan w:val="4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380" w:lineRule="exact"/>
              <w:ind w:left="0" w:leftChars="0" w:right="0" w:rightChars="0"/>
              <w:jc w:val="center"/>
              <w:rPr>
                <w:rFonts w:ascii="Calibri" w:hAnsi="Calibri" w:eastAsia="宋体" w:cs="Times New Roman"/>
                <w:bCs/>
                <w:kern w:val="0"/>
                <w:sz w:val="24"/>
                <w:szCs w:val="28"/>
                <w:lang w:val="en-US" w:eastAsia="zh-CN" w:bidi="ar"/>
              </w:rPr>
            </w:pPr>
            <w:r>
              <w:rPr>
                <w:bCs/>
                <w:szCs w:val="28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exact"/>
        </w:trPr>
        <w:tc>
          <w:tcPr>
            <w:tcW w:w="8955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8"/>
              </w:rPr>
              <w:t>本人承诺以上信息属实。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firstLine="4200" w:firstLineChars="1750"/>
              <w:jc w:val="both"/>
              <w:textAlignment w:val="auto"/>
              <w:rPr>
                <w:rFonts w:hint="default" w:ascii="Times New Roman" w:hAnsi="Times New Roman" w:eastAsia="方正仿宋_GBK" w:cs="Times New Roman"/>
                <w:bCs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8"/>
              </w:rPr>
              <w:t>律师事务所主要负责人签字：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80" w:lineRule="exact"/>
              <w:ind w:left="0" w:leftChars="0" w:firstLine="5160" w:firstLineChars="2150"/>
              <w:jc w:val="both"/>
              <w:textAlignment w:val="auto"/>
              <w:rPr>
                <w:rFonts w:hint="default"/>
                <w:bCs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8"/>
              </w:rPr>
              <w:t>年  月  日</w:t>
            </w:r>
          </w:p>
        </w:tc>
      </w:tr>
    </w:tbl>
    <w:p/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left"/>
        <w:outlineLvl w:val="0"/>
        <w:rPr>
          <w:rFonts w:hint="eastAsia" w:ascii="方正黑体_GBK" w:hAnsi="华文中宋" w:eastAsia="方正黑体_GBK" w:cs="方正小标宋简体"/>
          <w:color w:val="000000"/>
          <w:sz w:val="32"/>
          <w:szCs w:val="32"/>
          <w:shd w:val="clear" w:color="auto" w:fill="FFFFFF"/>
          <w:lang w:eastAsia="zh-CN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580" w:lineRule="atLeast"/>
        <w:jc w:val="left"/>
        <w:outlineLvl w:val="0"/>
        <w:rPr>
          <w:rFonts w:hint="default" w:ascii="方正黑体_GBK" w:hAnsi="华文中宋" w:eastAsia="方正黑体_GBK" w:cs="方正小标宋简体"/>
          <w:color w:val="000000"/>
          <w:sz w:val="32"/>
          <w:szCs w:val="32"/>
          <w:shd w:val="clear" w:color="auto" w:fill="FFFFFF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2OWFkZGNjNGIwNzU5MDkxYWZlYjcwNWE4YzY1NmYifQ=="/>
  </w:docVars>
  <w:rsids>
    <w:rsidRoot w:val="335E6A39"/>
    <w:rsid w:val="335E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2024-04-19T05:37:00Z</dcterms:created>
  <dc:creator>文档存本地丢失不负责</dc:creator>
  <cp:lastModifiedBy>文档存本地丢失不负责</cp:lastModifiedBy>
  <dcterms:modified xsi:type="dcterms:W3CDTF">2024-04-19T05:37:39Z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B73DA1A201C44520AB207A382A818809_11</vt:lpwstr>
  </property>
</Properties>
</file>